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5EE2A" w14:textId="60E00884" w:rsidR="00DD21A8" w:rsidRDefault="00A92BBA" w:rsidP="00162BA7">
      <w:pPr>
        <w:spacing w:before="0" w:after="80" w:line="240" w:lineRule="auto"/>
        <w:ind w:firstLine="0"/>
        <w:jc w:val="center"/>
        <w:rPr>
          <w:sz w:val="24"/>
          <w:szCs w:val="24"/>
          <w:u w:val="single"/>
        </w:rPr>
      </w:pPr>
      <w:r w:rsidRPr="0094368B">
        <w:rPr>
          <w:szCs w:val="24"/>
          <w:u w:val="single"/>
        </w:rPr>
        <w:t>Комментарии к повестке дня</w:t>
      </w:r>
    </w:p>
    <w:p w14:paraId="4D94F1CD" w14:textId="4A9D9495" w:rsidR="00A92BBA" w:rsidRPr="0094368B" w:rsidRDefault="003A0A21" w:rsidP="00162BA7">
      <w:pPr>
        <w:pStyle w:val="a5"/>
        <w:numPr>
          <w:ilvl w:val="0"/>
          <w:numId w:val="41"/>
        </w:numPr>
        <w:spacing w:after="80"/>
        <w:jc w:val="both"/>
      </w:pPr>
      <w:r w:rsidRPr="0094368B">
        <w:t xml:space="preserve">Приказом Минстроя утверждена примерная форма платежного документа, которая взята </w:t>
      </w:r>
      <w:r w:rsidR="00BF10AC">
        <w:t xml:space="preserve">Правлением </w:t>
      </w:r>
      <w:r w:rsidRPr="0094368B">
        <w:t xml:space="preserve">за основу. </w:t>
      </w:r>
      <w:r w:rsidR="00BF10AC">
        <w:t xml:space="preserve">При этом </w:t>
      </w:r>
      <w:r w:rsidR="00D555FA" w:rsidRPr="0094368B">
        <w:t xml:space="preserve">предлагается учитывать отдельной строкой расходы на </w:t>
      </w:r>
      <w:r w:rsidR="00352C64" w:rsidRPr="0094368B">
        <w:t>ТО лифтов</w:t>
      </w:r>
      <w:r w:rsidR="00BF10AC">
        <w:t xml:space="preserve"> (исходя из суммы соответствующего договора)</w:t>
      </w:r>
      <w:r w:rsidR="00352C64" w:rsidRPr="0094368B">
        <w:t xml:space="preserve">, </w:t>
      </w:r>
      <w:r w:rsidR="00D555FA" w:rsidRPr="0094368B">
        <w:t>общедомовые коммунальные нужды (по фактическому количеству, заф</w:t>
      </w:r>
      <w:r w:rsidR="000F37A9" w:rsidRPr="0094368B">
        <w:t>иксированному общедомовыми приборами учета</w:t>
      </w:r>
      <w:r w:rsidR="00401B84" w:rsidRPr="0094368B">
        <w:t>), расходы на вывоз мусора (по фактически вывезенному объему), затраты на оказание дополнительных услуг (домофон и пр.)</w:t>
      </w:r>
      <w:r w:rsidR="000F37A9" w:rsidRPr="0094368B">
        <w:t>.</w:t>
      </w:r>
      <w:r w:rsidR="00754300" w:rsidRPr="0094368B">
        <w:t xml:space="preserve"> </w:t>
      </w:r>
    </w:p>
    <w:p w14:paraId="05A2FC0A" w14:textId="6C372808" w:rsidR="000F37A9" w:rsidRPr="0094368B" w:rsidRDefault="000F37A9" w:rsidP="00162BA7">
      <w:pPr>
        <w:pStyle w:val="a5"/>
        <w:numPr>
          <w:ilvl w:val="0"/>
          <w:numId w:val="41"/>
        </w:numPr>
        <w:spacing w:after="80"/>
        <w:jc w:val="both"/>
      </w:pPr>
      <w:r w:rsidRPr="0094368B">
        <w:t>Правила предоставления коммунальных услуг (Постановление правительства РФ от 06.05.2011 № 354</w:t>
      </w:r>
      <w:r w:rsidR="00401B84" w:rsidRPr="0094368B">
        <w:t>, п. 44</w:t>
      </w:r>
      <w:r w:rsidRPr="0094368B">
        <w:t xml:space="preserve">) </w:t>
      </w:r>
      <w:r w:rsidR="00FF38A6" w:rsidRPr="0094368B">
        <w:t xml:space="preserve">определяет порядок расчета КУ ОДН, в том числе дает право собственникам распределять превышение нормативного потребления КУ ОДН пропорционально площади помещений. </w:t>
      </w:r>
      <w:r w:rsidR="008D0DC3" w:rsidRPr="0094368B">
        <w:t xml:space="preserve">Данное право реализуется </w:t>
      </w:r>
      <w:r w:rsidR="00FF38A6" w:rsidRPr="0094368B">
        <w:t>только в случае соответс</w:t>
      </w:r>
      <w:r w:rsidR="00F61BC9" w:rsidRPr="0094368B">
        <w:t>т</w:t>
      </w:r>
      <w:r w:rsidR="00FF38A6" w:rsidRPr="0094368B">
        <w:t>вующего решения общего собрания.</w:t>
      </w:r>
    </w:p>
    <w:p w14:paraId="5EBF1E4C" w14:textId="708E9E66" w:rsidR="00754300" w:rsidRPr="0094368B" w:rsidRDefault="00754300" w:rsidP="00162BA7">
      <w:pPr>
        <w:pStyle w:val="a5"/>
        <w:numPr>
          <w:ilvl w:val="0"/>
          <w:numId w:val="41"/>
        </w:numPr>
        <w:spacing w:after="80"/>
        <w:jc w:val="both"/>
      </w:pPr>
      <w:r w:rsidRPr="0094368B">
        <w:t xml:space="preserve">Размер </w:t>
      </w:r>
      <w:r w:rsidR="00A54AA1" w:rsidRPr="0094368B">
        <w:t>расходов</w:t>
      </w:r>
      <w:r w:rsidRPr="0094368B">
        <w:t xml:space="preserve"> на содержание общего имущества МКД определяется решением общего собрания</w:t>
      </w:r>
      <w:r w:rsidR="003F1E1C">
        <w:t xml:space="preserve"> (далее – ОС)</w:t>
      </w:r>
      <w:r w:rsidRPr="0094368B">
        <w:t>, пропорционально общей площади помещения собственника.</w:t>
      </w:r>
      <w:r w:rsidR="004A7B25">
        <w:t xml:space="preserve"> Предлагаем утвердить неизменяемую в течении года часть, остальные платежи начислять по фактическим затратам.</w:t>
      </w:r>
    </w:p>
    <w:p w14:paraId="2F7C4D12" w14:textId="4237C436" w:rsidR="00754300" w:rsidRPr="0094368B" w:rsidRDefault="00754300" w:rsidP="00162BA7">
      <w:pPr>
        <w:pStyle w:val="a5"/>
        <w:numPr>
          <w:ilvl w:val="0"/>
          <w:numId w:val="41"/>
        </w:numPr>
        <w:spacing w:after="80"/>
        <w:jc w:val="both"/>
      </w:pPr>
      <w:r w:rsidRPr="0094368B">
        <w:t xml:space="preserve">Постановление Конституционного Суда РФ от 29.01.2018 N 5-П признает право собственников помещений МКД </w:t>
      </w:r>
      <w:r w:rsidR="00A8707A" w:rsidRPr="0094368B">
        <w:t xml:space="preserve">(решением </w:t>
      </w:r>
      <w:r w:rsidR="003F1E1C">
        <w:t>ОС</w:t>
      </w:r>
      <w:r w:rsidR="00A8707A" w:rsidRPr="0094368B">
        <w:t xml:space="preserve">) </w:t>
      </w:r>
      <w:r w:rsidRPr="0094368B">
        <w:t xml:space="preserve">определять различные тарифы </w:t>
      </w:r>
      <w:r w:rsidR="00C61CC0" w:rsidRPr="0094368B">
        <w:t>на содержание для разных видов помещений (или машино</w:t>
      </w:r>
      <w:r w:rsidR="00C21CA2" w:rsidRPr="0094368B">
        <w:t>-</w:t>
      </w:r>
      <w:r w:rsidR="00C61CC0" w:rsidRPr="0094368B">
        <w:t>мест), находящихся в собственности.</w:t>
      </w:r>
      <w:r w:rsidR="00775AB4" w:rsidRPr="0094368B">
        <w:t xml:space="preserve"> Нежилые помещения, находящиеся на первом этаже, не используют лифт, </w:t>
      </w:r>
      <w:r w:rsidR="004A7B25">
        <w:t>что оправдывает некоторое снижение тарифа</w:t>
      </w:r>
      <w:r w:rsidR="00775AB4" w:rsidRPr="0094368B">
        <w:t>.</w:t>
      </w:r>
    </w:p>
    <w:p w14:paraId="6127F7FF" w14:textId="0DA86358" w:rsidR="00F61BC9" w:rsidRPr="0094368B" w:rsidRDefault="001B1CA0" w:rsidP="00162BA7">
      <w:pPr>
        <w:pStyle w:val="a5"/>
        <w:numPr>
          <w:ilvl w:val="0"/>
          <w:numId w:val="41"/>
        </w:numPr>
        <w:spacing w:after="80"/>
        <w:jc w:val="both"/>
      </w:pPr>
      <w:r w:rsidRPr="0094368B">
        <w:t>Размер т</w:t>
      </w:r>
      <w:r w:rsidR="00C61CC0" w:rsidRPr="0094368B">
        <w:t>ариф</w:t>
      </w:r>
      <w:r w:rsidRPr="0094368B">
        <w:t>а</w:t>
      </w:r>
      <w:r w:rsidR="00C61CC0" w:rsidRPr="0094368B">
        <w:t xml:space="preserve"> на содержание </w:t>
      </w:r>
      <w:r w:rsidR="004A7B25">
        <w:t xml:space="preserve">ОИ для </w:t>
      </w:r>
      <w:r w:rsidRPr="0094368B">
        <w:t>машино</w:t>
      </w:r>
      <w:r w:rsidR="00C21CA2" w:rsidRPr="0094368B">
        <w:t>-</w:t>
      </w:r>
      <w:r w:rsidRPr="0094368B">
        <w:t xml:space="preserve">мест </w:t>
      </w:r>
      <w:r w:rsidR="004A7B25">
        <w:t xml:space="preserve">также </w:t>
      </w:r>
      <w:r w:rsidRPr="0094368B">
        <w:t xml:space="preserve">предлагается </w:t>
      </w:r>
      <w:r w:rsidR="0098770A" w:rsidRPr="0094368B">
        <w:t xml:space="preserve">уменьшить на </w:t>
      </w:r>
      <w:r w:rsidR="00352C64" w:rsidRPr="0094368B">
        <w:t>5</w:t>
      </w:r>
      <w:r w:rsidR="0098770A" w:rsidRPr="0094368B">
        <w:t xml:space="preserve"> р/кв.м</w:t>
      </w:r>
      <w:r w:rsidR="004A7B25">
        <w:t>. Все остальные платежи (взносы на кап. р</w:t>
      </w:r>
      <w:r w:rsidR="009B67D6">
        <w:t>емонт и пр.) остаются одинаковыми.</w:t>
      </w:r>
    </w:p>
    <w:p w14:paraId="03B3B871" w14:textId="25537A74" w:rsidR="0017202C" w:rsidRPr="0094368B" w:rsidRDefault="0017202C" w:rsidP="00162BA7">
      <w:pPr>
        <w:pStyle w:val="a5"/>
        <w:numPr>
          <w:ilvl w:val="0"/>
          <w:numId w:val="41"/>
        </w:numPr>
        <w:spacing w:after="80"/>
        <w:jc w:val="both"/>
      </w:pPr>
      <w:r w:rsidRPr="0094368B">
        <w:t xml:space="preserve">Резервный фонд создается для возможности </w:t>
      </w:r>
      <w:r w:rsidR="00B17AE2" w:rsidRPr="0094368B">
        <w:t xml:space="preserve">оперативного </w:t>
      </w:r>
      <w:r w:rsidRPr="0094368B">
        <w:t>финансового обеспечения устранения аварийных</w:t>
      </w:r>
      <w:r w:rsidR="00262885">
        <w:t xml:space="preserve"> и</w:t>
      </w:r>
      <w:r w:rsidRPr="0094368B">
        <w:t xml:space="preserve"> нештатных ситуаций. Пополняется за счет </w:t>
      </w:r>
      <w:r w:rsidR="000A38F1" w:rsidRPr="0094368B">
        <w:t xml:space="preserve">ежемесячных взносов и </w:t>
      </w:r>
      <w:r w:rsidRPr="0094368B">
        <w:t xml:space="preserve">экономии </w:t>
      </w:r>
      <w:r w:rsidR="007B0905" w:rsidRPr="0094368B">
        <w:t xml:space="preserve">при затратах на текущий ремонт, на коммунальные услуги. Снижает налоговую нагрузку на ТСН. </w:t>
      </w:r>
      <w:r w:rsidR="00B17AE2" w:rsidRPr="0094368B">
        <w:t xml:space="preserve">Положение о Резервном фонде предусматривает право и ответственность Правления ТСН при распоряжении его средствами. В исключительных случаях </w:t>
      </w:r>
      <w:r w:rsidR="00262885">
        <w:t xml:space="preserve">это право </w:t>
      </w:r>
      <w:r w:rsidR="00B17AE2" w:rsidRPr="0094368B">
        <w:t xml:space="preserve">– </w:t>
      </w:r>
      <w:r w:rsidR="00262885">
        <w:t xml:space="preserve">у </w:t>
      </w:r>
      <w:r w:rsidR="00B17AE2" w:rsidRPr="0094368B">
        <w:t>единоличн</w:t>
      </w:r>
      <w:r w:rsidR="00262885">
        <w:t>ого</w:t>
      </w:r>
      <w:r w:rsidR="00B17AE2" w:rsidRPr="0094368B">
        <w:t xml:space="preserve"> исполнительн</w:t>
      </w:r>
      <w:r w:rsidR="00262885">
        <w:t>ого</w:t>
      </w:r>
      <w:r w:rsidR="00B17AE2" w:rsidRPr="0094368B">
        <w:t xml:space="preserve"> орган</w:t>
      </w:r>
      <w:r w:rsidR="00262885">
        <w:t>а</w:t>
      </w:r>
      <w:r w:rsidR="00B17AE2" w:rsidRPr="0094368B">
        <w:t xml:space="preserve"> ТСН.</w:t>
      </w:r>
    </w:p>
    <w:p w14:paraId="5B5D6A1C" w14:textId="7B8A1DB5" w:rsidR="00B17AE2" w:rsidRPr="0094368B" w:rsidRDefault="00B17AE2" w:rsidP="00162BA7">
      <w:pPr>
        <w:pStyle w:val="a5"/>
        <w:numPr>
          <w:ilvl w:val="0"/>
          <w:numId w:val="41"/>
        </w:numPr>
        <w:spacing w:after="80"/>
        <w:jc w:val="both"/>
      </w:pPr>
      <w:r w:rsidRPr="0094368B">
        <w:t xml:space="preserve">Размер взноса в Резервный фонд может быть утвержден и пересмотрен в любое время, но только решением </w:t>
      </w:r>
      <w:r w:rsidR="003F1E1C">
        <w:t>ОС</w:t>
      </w:r>
      <w:r w:rsidRPr="0094368B">
        <w:t>.</w:t>
      </w:r>
    </w:p>
    <w:p w14:paraId="43AD07CC" w14:textId="08A172B9" w:rsidR="004B32A7" w:rsidRPr="0094368B" w:rsidRDefault="00262885" w:rsidP="00162BA7">
      <w:pPr>
        <w:pStyle w:val="a5"/>
        <w:numPr>
          <w:ilvl w:val="0"/>
          <w:numId w:val="41"/>
        </w:numPr>
        <w:spacing w:after="80"/>
        <w:jc w:val="both"/>
      </w:pPr>
      <w:r>
        <w:t xml:space="preserve">Только </w:t>
      </w:r>
      <w:r w:rsidR="003F1E1C">
        <w:t>ОС</w:t>
      </w:r>
      <w:r w:rsidR="000A00C8" w:rsidRPr="0094368B">
        <w:t xml:space="preserve"> вправе принять решение об использовании</w:t>
      </w:r>
      <w:r w:rsidR="004F3F5B" w:rsidRPr="0094368B">
        <w:t xml:space="preserve"> общего имущества</w:t>
      </w:r>
      <w:r w:rsidR="000A00C8" w:rsidRPr="0094368B">
        <w:t xml:space="preserve"> МКД (ст. 44 ЖК РФ).</w:t>
      </w:r>
    </w:p>
    <w:p w14:paraId="4CB928A2" w14:textId="362CC385" w:rsidR="00615EEE" w:rsidRPr="0094368B" w:rsidRDefault="008769CC" w:rsidP="00162BA7">
      <w:pPr>
        <w:pStyle w:val="a5"/>
        <w:numPr>
          <w:ilvl w:val="0"/>
          <w:numId w:val="41"/>
        </w:numPr>
        <w:spacing w:after="80"/>
        <w:jc w:val="both"/>
      </w:pPr>
      <w:r w:rsidRPr="0094368B">
        <w:t>ТСН формально п</w:t>
      </w:r>
      <w:r w:rsidR="00D464AF" w:rsidRPr="0094368B">
        <w:t>риступ</w:t>
      </w:r>
      <w:r w:rsidR="00262885">
        <w:t>ил</w:t>
      </w:r>
      <w:r w:rsidR="00D464AF" w:rsidRPr="0094368B">
        <w:t xml:space="preserve"> к управлению Домом с </w:t>
      </w:r>
      <w:r w:rsidR="00262885">
        <w:t>15</w:t>
      </w:r>
      <w:r w:rsidRPr="0094368B">
        <w:t xml:space="preserve"> марта с.г. </w:t>
      </w:r>
      <w:r w:rsidR="00615EEE" w:rsidRPr="0094368B">
        <w:t>В феврале ООО «ССК</w:t>
      </w:r>
      <w:r w:rsidR="009B67D6">
        <w:t>-недвижимость</w:t>
      </w:r>
      <w:r w:rsidR="00615EEE" w:rsidRPr="0094368B">
        <w:t>»</w:t>
      </w:r>
      <w:r w:rsidRPr="0094368B">
        <w:t xml:space="preserve"> уже на могла </w:t>
      </w:r>
      <w:r w:rsidR="008401AB" w:rsidRPr="0094368B">
        <w:t>собирать платежи за ж</w:t>
      </w:r>
      <w:r w:rsidRPr="0094368B">
        <w:t xml:space="preserve">илищные и коммунальные услуги. Чтобы ликвидировать образовавшийся финансовый разрыв ТСН </w:t>
      </w:r>
      <w:r w:rsidR="00262885">
        <w:t>взял</w:t>
      </w:r>
      <w:r w:rsidRPr="0094368B">
        <w:t xml:space="preserve"> на себя фактическое управление Домом и ответст</w:t>
      </w:r>
      <w:r w:rsidR="008401AB" w:rsidRPr="0094368B">
        <w:t>венность за платежи поставщикам</w:t>
      </w:r>
      <w:r w:rsidR="00512663" w:rsidRPr="0094368B">
        <w:t xml:space="preserve"> </w:t>
      </w:r>
      <w:r w:rsidR="00262885">
        <w:t xml:space="preserve">с </w:t>
      </w:r>
      <w:r w:rsidR="00512663" w:rsidRPr="0094368B">
        <w:t>феврал</w:t>
      </w:r>
      <w:r w:rsidR="00262885">
        <w:t>я</w:t>
      </w:r>
      <w:r w:rsidR="008401AB" w:rsidRPr="0094368B">
        <w:t xml:space="preserve">. </w:t>
      </w:r>
      <w:r w:rsidR="009B67D6">
        <w:t>О</w:t>
      </w:r>
      <w:r w:rsidR="008401AB" w:rsidRPr="0094368B">
        <w:t>беспечени</w:t>
      </w:r>
      <w:r w:rsidR="009B67D6">
        <w:t>ю</w:t>
      </w:r>
      <w:r w:rsidR="008401AB" w:rsidRPr="0094368B">
        <w:t xml:space="preserve"> легитимности </w:t>
      </w:r>
      <w:r w:rsidR="00262885">
        <w:t xml:space="preserve">данной </w:t>
      </w:r>
      <w:r w:rsidR="008401AB" w:rsidRPr="0094368B">
        <w:t xml:space="preserve">процедуры </w:t>
      </w:r>
      <w:r w:rsidR="009B67D6">
        <w:t>поможет</w:t>
      </w:r>
      <w:r w:rsidR="008401AB" w:rsidRPr="0094368B">
        <w:t xml:space="preserve"> решение </w:t>
      </w:r>
      <w:r w:rsidR="003F1E1C">
        <w:t>ОС</w:t>
      </w:r>
      <w:r w:rsidR="008401AB" w:rsidRPr="0094368B">
        <w:t>.</w:t>
      </w:r>
    </w:p>
    <w:p w14:paraId="33F1D8CF" w14:textId="5842B649" w:rsidR="00282BE2" w:rsidRPr="0094368B" w:rsidRDefault="00282BE2" w:rsidP="00162BA7">
      <w:pPr>
        <w:pStyle w:val="a5"/>
        <w:numPr>
          <w:ilvl w:val="0"/>
          <w:numId w:val="41"/>
        </w:numPr>
        <w:spacing w:after="80"/>
        <w:jc w:val="both"/>
      </w:pPr>
      <w:r w:rsidRPr="0094368B">
        <w:t>Закон дает возможность применять сеть Интернет при проведении ОС и голосовании, если такое решение принято на ОС.</w:t>
      </w:r>
    </w:p>
    <w:p w14:paraId="1257F626" w14:textId="0F327004" w:rsidR="00282BE2" w:rsidRDefault="00282BE2" w:rsidP="00162BA7">
      <w:pPr>
        <w:pStyle w:val="a5"/>
        <w:numPr>
          <w:ilvl w:val="0"/>
          <w:numId w:val="41"/>
        </w:numPr>
        <w:spacing w:after="80"/>
        <w:jc w:val="both"/>
      </w:pPr>
      <w:r w:rsidRPr="0094368B">
        <w:t>Закон обязывает определить лиц</w:t>
      </w:r>
      <w:r w:rsidR="00D464AF" w:rsidRPr="0094368B">
        <w:t>, уполномоченных</w:t>
      </w:r>
      <w:r w:rsidRPr="0094368B">
        <w:t xml:space="preserve"> для администрирования </w:t>
      </w:r>
      <w:r w:rsidR="00D464AF" w:rsidRPr="0094368B">
        <w:t>информационных систем при проведении ОС.</w:t>
      </w:r>
    </w:p>
    <w:p w14:paraId="1CFFF98F" w14:textId="5E00B3F4" w:rsidR="003F1E1C" w:rsidRDefault="003F1E1C" w:rsidP="00162BA7">
      <w:pPr>
        <w:pStyle w:val="a5"/>
        <w:numPr>
          <w:ilvl w:val="0"/>
          <w:numId w:val="41"/>
        </w:numPr>
        <w:spacing w:after="80"/>
        <w:jc w:val="both"/>
      </w:pPr>
      <w:r>
        <w:t>Рекомендации специализированных организаций – вложить определенные средства в ремонт и модернизацию лифтов для дальнейшей их нормальной эксплуатации с минимальными затратами.</w:t>
      </w:r>
    </w:p>
    <w:p w14:paraId="5C04748D" w14:textId="4E07E0AA" w:rsidR="003F1E1C" w:rsidRDefault="003F1E1C" w:rsidP="00162BA7">
      <w:pPr>
        <w:pStyle w:val="a5"/>
        <w:numPr>
          <w:ilvl w:val="0"/>
          <w:numId w:val="41"/>
        </w:numPr>
        <w:spacing w:after="80"/>
        <w:jc w:val="both"/>
      </w:pPr>
      <w:r>
        <w:t xml:space="preserve">Вопрос о земле – непростой. Предполагается решать его </w:t>
      </w:r>
      <w:r w:rsidR="00AE5D42">
        <w:t>пошагово, окончательное решение о приватизации принимается отдельно, также на ОС.</w:t>
      </w:r>
    </w:p>
    <w:p w14:paraId="1F42BF8D" w14:textId="022D1324" w:rsidR="00AE5D42" w:rsidRPr="0094368B" w:rsidRDefault="00AE5D42" w:rsidP="00162BA7">
      <w:pPr>
        <w:pStyle w:val="a5"/>
        <w:numPr>
          <w:ilvl w:val="0"/>
          <w:numId w:val="41"/>
        </w:numPr>
        <w:spacing w:after="80"/>
        <w:jc w:val="both"/>
      </w:pPr>
      <w:r>
        <w:t>Увеличение состава Правления за счет вновь привлеченных собственников.</w:t>
      </w:r>
    </w:p>
    <w:p w14:paraId="0FC44469" w14:textId="6B5CE1BE" w:rsidR="0036436D" w:rsidRPr="0094368B" w:rsidRDefault="00D464AF" w:rsidP="00162BA7">
      <w:pPr>
        <w:pStyle w:val="a5"/>
        <w:spacing w:after="80"/>
        <w:ind w:left="57"/>
        <w:jc w:val="both"/>
      </w:pPr>
      <w:r w:rsidRPr="0094368B">
        <w:t>15</w:t>
      </w:r>
      <w:r w:rsidR="00AE5D42">
        <w:t>-18</w:t>
      </w:r>
      <w:r w:rsidR="008E45FE" w:rsidRPr="0094368B">
        <w:t>. Вопросы для голосования, касательно обязательных взносов на капитальный ремонт, согласно требованием законодательства. Важно выбрать способ накопления этих средств на своем (специальном) счете. В противном случае эти деньги становятся собственностью регионального оператора с момента платежа.</w:t>
      </w:r>
      <w:r w:rsidRPr="0094368B">
        <w:t xml:space="preserve"> Для принятия решения необходимо 2/3 </w:t>
      </w:r>
      <w:r w:rsidRPr="0094368B">
        <w:rPr>
          <w:b/>
        </w:rPr>
        <w:t xml:space="preserve">(!) </w:t>
      </w:r>
      <w:r w:rsidRPr="0094368B">
        <w:t>голосов «За» от списочного состава собственников.</w:t>
      </w:r>
      <w:bookmarkStart w:id="0" w:name="_GoBack"/>
      <w:bookmarkEnd w:id="0"/>
    </w:p>
    <w:sectPr w:rsidR="0036436D" w:rsidRPr="0094368B" w:rsidSect="00162BA7">
      <w:headerReference w:type="default" r:id="rId8"/>
      <w:footerReference w:type="default" r:id="rId9"/>
      <w:pgSz w:w="11906" w:h="16838"/>
      <w:pgMar w:top="794" w:right="567" w:bottom="73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A80E4" w14:textId="77777777" w:rsidR="00013AEF" w:rsidRDefault="00013AEF" w:rsidP="00E1536C">
      <w:pPr>
        <w:spacing w:before="0" w:after="0" w:line="240" w:lineRule="auto"/>
      </w:pPr>
      <w:r>
        <w:separator/>
      </w:r>
    </w:p>
  </w:endnote>
  <w:endnote w:type="continuationSeparator" w:id="0">
    <w:p w14:paraId="4562F1A2" w14:textId="77777777" w:rsidR="00013AEF" w:rsidRDefault="00013AEF" w:rsidP="00E1536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4705114"/>
      <w:docPartObj>
        <w:docPartGallery w:val="Page Numbers (Bottom of Page)"/>
        <w:docPartUnique/>
      </w:docPartObj>
    </w:sdtPr>
    <w:sdtEndPr/>
    <w:sdtContent>
      <w:p w14:paraId="15A1E876" w14:textId="201F75B1" w:rsidR="00E1536C" w:rsidRDefault="00E1536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BA7">
          <w:rPr>
            <w:noProof/>
          </w:rPr>
          <w:t>1</w:t>
        </w:r>
        <w:r>
          <w:fldChar w:fldCharType="end"/>
        </w:r>
      </w:p>
    </w:sdtContent>
  </w:sdt>
  <w:p w14:paraId="7F5FC217" w14:textId="77777777" w:rsidR="00E1536C" w:rsidRDefault="00E1536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61CF5" w14:textId="77777777" w:rsidR="00013AEF" w:rsidRDefault="00013AEF" w:rsidP="00E1536C">
      <w:pPr>
        <w:spacing w:before="0" w:after="0" w:line="240" w:lineRule="auto"/>
      </w:pPr>
      <w:r>
        <w:separator/>
      </w:r>
    </w:p>
  </w:footnote>
  <w:footnote w:type="continuationSeparator" w:id="0">
    <w:p w14:paraId="35EE58E9" w14:textId="77777777" w:rsidR="00013AEF" w:rsidRDefault="00013AEF" w:rsidP="00E1536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2867D" w14:textId="77777777" w:rsidR="00191526" w:rsidRDefault="0019152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512C4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51469"/>
    <w:multiLevelType w:val="hybridMultilevel"/>
    <w:tmpl w:val="B8948D3C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0B70683E"/>
    <w:multiLevelType w:val="hybridMultilevel"/>
    <w:tmpl w:val="CC380194"/>
    <w:lvl w:ilvl="0" w:tplc="04190001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3" w15:restartNumberingAfterBreak="0">
    <w:nsid w:val="0B777659"/>
    <w:multiLevelType w:val="hybridMultilevel"/>
    <w:tmpl w:val="9C2A75E0"/>
    <w:lvl w:ilvl="0" w:tplc="A88C73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42B2C"/>
    <w:multiLevelType w:val="hybridMultilevel"/>
    <w:tmpl w:val="404AAB98"/>
    <w:lvl w:ilvl="0" w:tplc="38AC69DA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26B4958"/>
    <w:multiLevelType w:val="hybridMultilevel"/>
    <w:tmpl w:val="EF205BB6"/>
    <w:lvl w:ilvl="0" w:tplc="2898A9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32A6CB0"/>
    <w:multiLevelType w:val="hybridMultilevel"/>
    <w:tmpl w:val="90FED5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1D5D6A"/>
    <w:multiLevelType w:val="hybridMultilevel"/>
    <w:tmpl w:val="11B246C0"/>
    <w:lvl w:ilvl="0" w:tplc="0419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</w:abstractNum>
  <w:abstractNum w:abstractNumId="8" w15:restartNumberingAfterBreak="0">
    <w:nsid w:val="180D52A7"/>
    <w:multiLevelType w:val="hybridMultilevel"/>
    <w:tmpl w:val="65C6F762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22A12E85"/>
    <w:multiLevelType w:val="hybridMultilevel"/>
    <w:tmpl w:val="C20E0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804FE"/>
    <w:multiLevelType w:val="hybridMultilevel"/>
    <w:tmpl w:val="F0C2D966"/>
    <w:lvl w:ilvl="0" w:tplc="988CE26C">
      <w:start w:val="1"/>
      <w:numFmt w:val="decimal"/>
      <w:lvlText w:val="%1."/>
      <w:lvlJc w:val="left"/>
      <w:pPr>
        <w:ind w:left="0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A607C"/>
    <w:multiLevelType w:val="hybridMultilevel"/>
    <w:tmpl w:val="81F4D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337CA"/>
    <w:multiLevelType w:val="hybridMultilevel"/>
    <w:tmpl w:val="E438C728"/>
    <w:lvl w:ilvl="0" w:tplc="440CD46C">
      <w:numFmt w:val="bullet"/>
      <w:lvlText w:val="•"/>
      <w:lvlJc w:val="left"/>
      <w:pPr>
        <w:ind w:left="1560" w:hanging="360"/>
      </w:pPr>
      <w:rPr>
        <w:rFonts w:ascii="Times New Roman" w:eastAsia="Trebuchet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 w15:restartNumberingAfterBreak="0">
    <w:nsid w:val="28A1601F"/>
    <w:multiLevelType w:val="hybridMultilevel"/>
    <w:tmpl w:val="B5E6CAF8"/>
    <w:lvl w:ilvl="0" w:tplc="0EF8B1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2048C6"/>
    <w:multiLevelType w:val="hybridMultilevel"/>
    <w:tmpl w:val="30A448AA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2AAD59BD"/>
    <w:multiLevelType w:val="hybridMultilevel"/>
    <w:tmpl w:val="C01A1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923594"/>
    <w:multiLevelType w:val="hybridMultilevel"/>
    <w:tmpl w:val="7A0816AC"/>
    <w:lvl w:ilvl="0" w:tplc="0419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</w:abstractNum>
  <w:abstractNum w:abstractNumId="17" w15:restartNumberingAfterBreak="0">
    <w:nsid w:val="34770812"/>
    <w:multiLevelType w:val="hybridMultilevel"/>
    <w:tmpl w:val="F8A218F6"/>
    <w:lvl w:ilvl="0" w:tplc="EC7007EA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153A1"/>
    <w:multiLevelType w:val="hybridMultilevel"/>
    <w:tmpl w:val="390835F2"/>
    <w:lvl w:ilvl="0" w:tplc="24343688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B6ACB"/>
    <w:multiLevelType w:val="hybridMultilevel"/>
    <w:tmpl w:val="CA54AE40"/>
    <w:lvl w:ilvl="0" w:tplc="2898A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4768E350">
      <w:numFmt w:val="bullet"/>
      <w:lvlText w:val="•"/>
      <w:lvlJc w:val="left"/>
      <w:pPr>
        <w:ind w:left="2895" w:hanging="57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6F56739"/>
    <w:multiLevelType w:val="hybridMultilevel"/>
    <w:tmpl w:val="8E5CC442"/>
    <w:lvl w:ilvl="0" w:tplc="0419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21" w15:restartNumberingAfterBreak="0">
    <w:nsid w:val="55B07C49"/>
    <w:multiLevelType w:val="hybridMultilevel"/>
    <w:tmpl w:val="AF18A180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2" w15:restartNumberingAfterBreak="0">
    <w:nsid w:val="577F5C61"/>
    <w:multiLevelType w:val="hybridMultilevel"/>
    <w:tmpl w:val="69985276"/>
    <w:lvl w:ilvl="0" w:tplc="0419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23" w15:restartNumberingAfterBreak="0">
    <w:nsid w:val="58E92A29"/>
    <w:multiLevelType w:val="hybridMultilevel"/>
    <w:tmpl w:val="5156C8C6"/>
    <w:lvl w:ilvl="0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24" w15:restartNumberingAfterBreak="0">
    <w:nsid w:val="58EB69E7"/>
    <w:multiLevelType w:val="hybridMultilevel"/>
    <w:tmpl w:val="5D62FD88"/>
    <w:lvl w:ilvl="0" w:tplc="8B3AC244">
      <w:numFmt w:val="bullet"/>
      <w:lvlText w:val="•"/>
      <w:lvlJc w:val="left"/>
      <w:pPr>
        <w:ind w:left="1560" w:hanging="360"/>
      </w:pPr>
      <w:rPr>
        <w:rFonts w:ascii="Times New Roman" w:eastAsia="Trebuchet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5" w15:restartNumberingAfterBreak="0">
    <w:nsid w:val="5B35382E"/>
    <w:multiLevelType w:val="hybridMultilevel"/>
    <w:tmpl w:val="CA54AE40"/>
    <w:lvl w:ilvl="0" w:tplc="2898A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4768E350">
      <w:numFmt w:val="bullet"/>
      <w:lvlText w:val="•"/>
      <w:lvlJc w:val="left"/>
      <w:pPr>
        <w:ind w:left="2895" w:hanging="57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5CA32BA8"/>
    <w:multiLevelType w:val="hybridMultilevel"/>
    <w:tmpl w:val="2E7E0DB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5D277690"/>
    <w:multiLevelType w:val="hybridMultilevel"/>
    <w:tmpl w:val="CA0851F6"/>
    <w:lvl w:ilvl="0" w:tplc="E54404F6">
      <w:numFmt w:val="bullet"/>
      <w:lvlText w:val="•"/>
      <w:lvlJc w:val="left"/>
      <w:pPr>
        <w:ind w:left="1560" w:hanging="360"/>
      </w:pPr>
      <w:rPr>
        <w:rFonts w:ascii="Times New Roman" w:eastAsia="Trebuchet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8" w15:restartNumberingAfterBreak="0">
    <w:nsid w:val="5DC10FA0"/>
    <w:multiLevelType w:val="hybridMultilevel"/>
    <w:tmpl w:val="1FFA213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DD64F42">
      <w:numFmt w:val="bullet"/>
      <w:lvlText w:val="•"/>
      <w:lvlJc w:val="left"/>
      <w:pPr>
        <w:ind w:left="2520" w:hanging="360"/>
      </w:pPr>
      <w:rPr>
        <w:rFonts w:ascii="Times New Roman" w:eastAsia="Trebuchet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E911873"/>
    <w:multiLevelType w:val="hybridMultilevel"/>
    <w:tmpl w:val="4D16B610"/>
    <w:lvl w:ilvl="0" w:tplc="266672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0573CA9"/>
    <w:multiLevelType w:val="hybridMultilevel"/>
    <w:tmpl w:val="03EA6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71BE7"/>
    <w:multiLevelType w:val="hybridMultilevel"/>
    <w:tmpl w:val="CA54AE40"/>
    <w:lvl w:ilvl="0" w:tplc="2898A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4768E350">
      <w:numFmt w:val="bullet"/>
      <w:lvlText w:val="•"/>
      <w:lvlJc w:val="left"/>
      <w:pPr>
        <w:ind w:left="2895" w:hanging="57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62565431"/>
    <w:multiLevelType w:val="hybridMultilevel"/>
    <w:tmpl w:val="2D24092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6BE5968"/>
    <w:multiLevelType w:val="hybridMultilevel"/>
    <w:tmpl w:val="8A0441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87A53E3"/>
    <w:multiLevelType w:val="hybridMultilevel"/>
    <w:tmpl w:val="E022F9C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5" w15:restartNumberingAfterBreak="0">
    <w:nsid w:val="698150E7"/>
    <w:multiLevelType w:val="hybridMultilevel"/>
    <w:tmpl w:val="CA54AE40"/>
    <w:lvl w:ilvl="0" w:tplc="2898A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4768E350">
      <w:numFmt w:val="bullet"/>
      <w:lvlText w:val="•"/>
      <w:lvlJc w:val="left"/>
      <w:pPr>
        <w:ind w:left="2895" w:hanging="57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6A24395C"/>
    <w:multiLevelType w:val="hybridMultilevel"/>
    <w:tmpl w:val="CA54AE40"/>
    <w:lvl w:ilvl="0" w:tplc="2898A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4768E350">
      <w:numFmt w:val="bullet"/>
      <w:lvlText w:val="•"/>
      <w:lvlJc w:val="left"/>
      <w:pPr>
        <w:ind w:left="2895" w:hanging="57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6E770AA9"/>
    <w:multiLevelType w:val="hybridMultilevel"/>
    <w:tmpl w:val="87D8EA1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8" w15:restartNumberingAfterBreak="0">
    <w:nsid w:val="72324BAA"/>
    <w:multiLevelType w:val="hybridMultilevel"/>
    <w:tmpl w:val="EB1875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2F90882"/>
    <w:multiLevelType w:val="hybridMultilevel"/>
    <w:tmpl w:val="1C401A62"/>
    <w:lvl w:ilvl="0" w:tplc="0419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40" w15:restartNumberingAfterBreak="0">
    <w:nsid w:val="7D3A70E2"/>
    <w:multiLevelType w:val="multilevel"/>
    <w:tmpl w:val="C2DC239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E816395"/>
    <w:multiLevelType w:val="hybridMultilevel"/>
    <w:tmpl w:val="CF487B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0"/>
  </w:num>
  <w:num w:numId="3">
    <w:abstractNumId w:val="28"/>
  </w:num>
  <w:num w:numId="4">
    <w:abstractNumId w:val="2"/>
  </w:num>
  <w:num w:numId="5">
    <w:abstractNumId w:val="1"/>
  </w:num>
  <w:num w:numId="6">
    <w:abstractNumId w:val="12"/>
  </w:num>
  <w:num w:numId="7">
    <w:abstractNumId w:val="27"/>
  </w:num>
  <w:num w:numId="8">
    <w:abstractNumId w:val="24"/>
  </w:num>
  <w:num w:numId="9">
    <w:abstractNumId w:val="26"/>
  </w:num>
  <w:num w:numId="10">
    <w:abstractNumId w:val="41"/>
  </w:num>
  <w:num w:numId="11">
    <w:abstractNumId w:val="33"/>
  </w:num>
  <w:num w:numId="12">
    <w:abstractNumId w:val="5"/>
  </w:num>
  <w:num w:numId="13">
    <w:abstractNumId w:val="8"/>
  </w:num>
  <w:num w:numId="14">
    <w:abstractNumId w:val="4"/>
  </w:num>
  <w:num w:numId="15">
    <w:abstractNumId w:val="18"/>
  </w:num>
  <w:num w:numId="16">
    <w:abstractNumId w:val="20"/>
  </w:num>
  <w:num w:numId="17">
    <w:abstractNumId w:val="7"/>
  </w:num>
  <w:num w:numId="18">
    <w:abstractNumId w:val="22"/>
  </w:num>
  <w:num w:numId="19">
    <w:abstractNumId w:val="16"/>
  </w:num>
  <w:num w:numId="20">
    <w:abstractNumId w:val="38"/>
  </w:num>
  <w:num w:numId="21">
    <w:abstractNumId w:val="37"/>
  </w:num>
  <w:num w:numId="22">
    <w:abstractNumId w:val="39"/>
  </w:num>
  <w:num w:numId="23">
    <w:abstractNumId w:val="34"/>
  </w:num>
  <w:num w:numId="24">
    <w:abstractNumId w:val="32"/>
  </w:num>
  <w:num w:numId="25">
    <w:abstractNumId w:val="21"/>
  </w:num>
  <w:num w:numId="26">
    <w:abstractNumId w:val="23"/>
  </w:num>
  <w:num w:numId="27">
    <w:abstractNumId w:val="3"/>
  </w:num>
  <w:num w:numId="28">
    <w:abstractNumId w:val="15"/>
  </w:num>
  <w:num w:numId="29">
    <w:abstractNumId w:val="6"/>
  </w:num>
  <w:num w:numId="30">
    <w:abstractNumId w:val="14"/>
  </w:num>
  <w:num w:numId="31">
    <w:abstractNumId w:val="31"/>
  </w:num>
  <w:num w:numId="32">
    <w:abstractNumId w:val="36"/>
  </w:num>
  <w:num w:numId="33">
    <w:abstractNumId w:val="25"/>
  </w:num>
  <w:num w:numId="34">
    <w:abstractNumId w:val="19"/>
  </w:num>
  <w:num w:numId="35">
    <w:abstractNumId w:val="35"/>
  </w:num>
  <w:num w:numId="36">
    <w:abstractNumId w:val="9"/>
  </w:num>
  <w:num w:numId="37">
    <w:abstractNumId w:val="13"/>
  </w:num>
  <w:num w:numId="38">
    <w:abstractNumId w:val="30"/>
  </w:num>
  <w:num w:numId="39">
    <w:abstractNumId w:val="11"/>
  </w:num>
  <w:num w:numId="40">
    <w:abstractNumId w:val="29"/>
  </w:num>
  <w:num w:numId="41">
    <w:abstractNumId w:val="17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5F7"/>
    <w:rsid w:val="000004DA"/>
    <w:rsid w:val="00000E97"/>
    <w:rsid w:val="00013AEF"/>
    <w:rsid w:val="00016511"/>
    <w:rsid w:val="00023339"/>
    <w:rsid w:val="00030A25"/>
    <w:rsid w:val="00034250"/>
    <w:rsid w:val="0003431C"/>
    <w:rsid w:val="0003636C"/>
    <w:rsid w:val="00051EF5"/>
    <w:rsid w:val="000729F1"/>
    <w:rsid w:val="00080CE6"/>
    <w:rsid w:val="000862D1"/>
    <w:rsid w:val="00091E45"/>
    <w:rsid w:val="00095312"/>
    <w:rsid w:val="000A00C8"/>
    <w:rsid w:val="000A38F1"/>
    <w:rsid w:val="000D5468"/>
    <w:rsid w:val="000E35CD"/>
    <w:rsid w:val="000F37A9"/>
    <w:rsid w:val="000F6036"/>
    <w:rsid w:val="0010454F"/>
    <w:rsid w:val="001179F6"/>
    <w:rsid w:val="0012272F"/>
    <w:rsid w:val="00143830"/>
    <w:rsid w:val="00147EA7"/>
    <w:rsid w:val="00147FEF"/>
    <w:rsid w:val="00152648"/>
    <w:rsid w:val="00162BA7"/>
    <w:rsid w:val="0017202C"/>
    <w:rsid w:val="00180C73"/>
    <w:rsid w:val="00187D00"/>
    <w:rsid w:val="001902F6"/>
    <w:rsid w:val="00191526"/>
    <w:rsid w:val="00191888"/>
    <w:rsid w:val="00195778"/>
    <w:rsid w:val="001B1CA0"/>
    <w:rsid w:val="001D040D"/>
    <w:rsid w:val="00207864"/>
    <w:rsid w:val="0021760C"/>
    <w:rsid w:val="00240E3A"/>
    <w:rsid w:val="00255419"/>
    <w:rsid w:val="00262885"/>
    <w:rsid w:val="00274B77"/>
    <w:rsid w:val="00282BE2"/>
    <w:rsid w:val="002B2D11"/>
    <w:rsid w:val="002C6CCA"/>
    <w:rsid w:val="002E28BD"/>
    <w:rsid w:val="002E2CE5"/>
    <w:rsid w:val="002E4D98"/>
    <w:rsid w:val="002F6DC7"/>
    <w:rsid w:val="00303220"/>
    <w:rsid w:val="00306AA5"/>
    <w:rsid w:val="003326CF"/>
    <w:rsid w:val="00352C64"/>
    <w:rsid w:val="00357699"/>
    <w:rsid w:val="0036436D"/>
    <w:rsid w:val="00387741"/>
    <w:rsid w:val="003A02C6"/>
    <w:rsid w:val="003A0A21"/>
    <w:rsid w:val="003A1DE1"/>
    <w:rsid w:val="003B5E6E"/>
    <w:rsid w:val="003C32C0"/>
    <w:rsid w:val="003D2D6D"/>
    <w:rsid w:val="003D7F6D"/>
    <w:rsid w:val="003E1C5A"/>
    <w:rsid w:val="003E6146"/>
    <w:rsid w:val="003F1E1C"/>
    <w:rsid w:val="003F2A47"/>
    <w:rsid w:val="00401B84"/>
    <w:rsid w:val="00411534"/>
    <w:rsid w:val="004473C8"/>
    <w:rsid w:val="00451798"/>
    <w:rsid w:val="00466EBA"/>
    <w:rsid w:val="00495CF0"/>
    <w:rsid w:val="00496C02"/>
    <w:rsid w:val="004A056E"/>
    <w:rsid w:val="004A09DF"/>
    <w:rsid w:val="004A3786"/>
    <w:rsid w:val="004A40EA"/>
    <w:rsid w:val="004A7B25"/>
    <w:rsid w:val="004A7D97"/>
    <w:rsid w:val="004B32A7"/>
    <w:rsid w:val="004B5EC3"/>
    <w:rsid w:val="004B7998"/>
    <w:rsid w:val="004F3F5B"/>
    <w:rsid w:val="004F64B3"/>
    <w:rsid w:val="004F73EC"/>
    <w:rsid w:val="00511319"/>
    <w:rsid w:val="00512663"/>
    <w:rsid w:val="00520838"/>
    <w:rsid w:val="00531F28"/>
    <w:rsid w:val="0053727A"/>
    <w:rsid w:val="00555398"/>
    <w:rsid w:val="00580ACB"/>
    <w:rsid w:val="005812B0"/>
    <w:rsid w:val="005A03CB"/>
    <w:rsid w:val="005A45B5"/>
    <w:rsid w:val="005A6804"/>
    <w:rsid w:val="005B6F59"/>
    <w:rsid w:val="005B7C14"/>
    <w:rsid w:val="005C368A"/>
    <w:rsid w:val="005E4F02"/>
    <w:rsid w:val="005F2106"/>
    <w:rsid w:val="005F720D"/>
    <w:rsid w:val="00615EEE"/>
    <w:rsid w:val="00624CA2"/>
    <w:rsid w:val="0063128D"/>
    <w:rsid w:val="00632BC0"/>
    <w:rsid w:val="00633E8D"/>
    <w:rsid w:val="0063406E"/>
    <w:rsid w:val="00647BA1"/>
    <w:rsid w:val="00671BB4"/>
    <w:rsid w:val="00675CDC"/>
    <w:rsid w:val="00684246"/>
    <w:rsid w:val="006A0637"/>
    <w:rsid w:val="006B3CA0"/>
    <w:rsid w:val="006B4E80"/>
    <w:rsid w:val="006B51AF"/>
    <w:rsid w:val="006B6237"/>
    <w:rsid w:val="006C3C16"/>
    <w:rsid w:val="006C5FBE"/>
    <w:rsid w:val="006C6DB3"/>
    <w:rsid w:val="006D7881"/>
    <w:rsid w:val="006E6B07"/>
    <w:rsid w:val="006F3150"/>
    <w:rsid w:val="006F31BB"/>
    <w:rsid w:val="00714781"/>
    <w:rsid w:val="00723C7C"/>
    <w:rsid w:val="00733D16"/>
    <w:rsid w:val="00742E39"/>
    <w:rsid w:val="00745E88"/>
    <w:rsid w:val="00750A0D"/>
    <w:rsid w:val="00754300"/>
    <w:rsid w:val="00754A68"/>
    <w:rsid w:val="00775AB4"/>
    <w:rsid w:val="00785A43"/>
    <w:rsid w:val="007870A4"/>
    <w:rsid w:val="007A4FC0"/>
    <w:rsid w:val="007B0905"/>
    <w:rsid w:val="007B76CF"/>
    <w:rsid w:val="007C2042"/>
    <w:rsid w:val="007D5D30"/>
    <w:rsid w:val="007E5BA8"/>
    <w:rsid w:val="00806296"/>
    <w:rsid w:val="00822F72"/>
    <w:rsid w:val="008274D5"/>
    <w:rsid w:val="00832754"/>
    <w:rsid w:val="008375F7"/>
    <w:rsid w:val="008401AB"/>
    <w:rsid w:val="0084034C"/>
    <w:rsid w:val="00843EE7"/>
    <w:rsid w:val="008559E7"/>
    <w:rsid w:val="0086116A"/>
    <w:rsid w:val="00861377"/>
    <w:rsid w:val="008769CC"/>
    <w:rsid w:val="008A0D1F"/>
    <w:rsid w:val="008A369C"/>
    <w:rsid w:val="008A4A1C"/>
    <w:rsid w:val="008B33CC"/>
    <w:rsid w:val="008D0045"/>
    <w:rsid w:val="008D0DC3"/>
    <w:rsid w:val="008E45FE"/>
    <w:rsid w:val="008F14AD"/>
    <w:rsid w:val="00901DB1"/>
    <w:rsid w:val="00915D9B"/>
    <w:rsid w:val="009414CB"/>
    <w:rsid w:val="0094368B"/>
    <w:rsid w:val="00960768"/>
    <w:rsid w:val="00960F48"/>
    <w:rsid w:val="00964700"/>
    <w:rsid w:val="00970664"/>
    <w:rsid w:val="009828CC"/>
    <w:rsid w:val="0098770A"/>
    <w:rsid w:val="009B67D6"/>
    <w:rsid w:val="009C572B"/>
    <w:rsid w:val="009C57A1"/>
    <w:rsid w:val="009D7D7F"/>
    <w:rsid w:val="009E5095"/>
    <w:rsid w:val="009E539D"/>
    <w:rsid w:val="009F37AD"/>
    <w:rsid w:val="00A0376D"/>
    <w:rsid w:val="00A110BB"/>
    <w:rsid w:val="00A379F0"/>
    <w:rsid w:val="00A42CD5"/>
    <w:rsid w:val="00A45946"/>
    <w:rsid w:val="00A5200F"/>
    <w:rsid w:val="00A54AA1"/>
    <w:rsid w:val="00A54D05"/>
    <w:rsid w:val="00A567F1"/>
    <w:rsid w:val="00A60EC1"/>
    <w:rsid w:val="00A76146"/>
    <w:rsid w:val="00A804FE"/>
    <w:rsid w:val="00A8707A"/>
    <w:rsid w:val="00A92BBA"/>
    <w:rsid w:val="00AC7B2F"/>
    <w:rsid w:val="00AE0758"/>
    <w:rsid w:val="00AE295E"/>
    <w:rsid w:val="00AE5D42"/>
    <w:rsid w:val="00AF146F"/>
    <w:rsid w:val="00B17AE2"/>
    <w:rsid w:val="00B23267"/>
    <w:rsid w:val="00B359C2"/>
    <w:rsid w:val="00B3666D"/>
    <w:rsid w:val="00B46818"/>
    <w:rsid w:val="00B52B93"/>
    <w:rsid w:val="00B6009C"/>
    <w:rsid w:val="00B60E36"/>
    <w:rsid w:val="00B81D34"/>
    <w:rsid w:val="00BA264B"/>
    <w:rsid w:val="00BA443B"/>
    <w:rsid w:val="00BA4EE3"/>
    <w:rsid w:val="00BB5E53"/>
    <w:rsid w:val="00BF05A9"/>
    <w:rsid w:val="00BF10AC"/>
    <w:rsid w:val="00BF6034"/>
    <w:rsid w:val="00C010F8"/>
    <w:rsid w:val="00C1659C"/>
    <w:rsid w:val="00C21CA2"/>
    <w:rsid w:val="00C33E35"/>
    <w:rsid w:val="00C47A7F"/>
    <w:rsid w:val="00C534E8"/>
    <w:rsid w:val="00C6173E"/>
    <w:rsid w:val="00C61CC0"/>
    <w:rsid w:val="00C71416"/>
    <w:rsid w:val="00C73B6F"/>
    <w:rsid w:val="00C81DFC"/>
    <w:rsid w:val="00C841D1"/>
    <w:rsid w:val="00CB3778"/>
    <w:rsid w:val="00CC760F"/>
    <w:rsid w:val="00CD6DE8"/>
    <w:rsid w:val="00CF11E3"/>
    <w:rsid w:val="00D045EF"/>
    <w:rsid w:val="00D217B6"/>
    <w:rsid w:val="00D3182C"/>
    <w:rsid w:val="00D348FE"/>
    <w:rsid w:val="00D4069C"/>
    <w:rsid w:val="00D464AF"/>
    <w:rsid w:val="00D51DD6"/>
    <w:rsid w:val="00D548F8"/>
    <w:rsid w:val="00D555FA"/>
    <w:rsid w:val="00D60BA9"/>
    <w:rsid w:val="00D70A15"/>
    <w:rsid w:val="00D77B23"/>
    <w:rsid w:val="00D86580"/>
    <w:rsid w:val="00D86E9B"/>
    <w:rsid w:val="00DD102C"/>
    <w:rsid w:val="00DD21A8"/>
    <w:rsid w:val="00DE2622"/>
    <w:rsid w:val="00DE5823"/>
    <w:rsid w:val="00DF6758"/>
    <w:rsid w:val="00E03E59"/>
    <w:rsid w:val="00E1536C"/>
    <w:rsid w:val="00E1716D"/>
    <w:rsid w:val="00E2709A"/>
    <w:rsid w:val="00E27EE1"/>
    <w:rsid w:val="00E56DBE"/>
    <w:rsid w:val="00E7214C"/>
    <w:rsid w:val="00E72161"/>
    <w:rsid w:val="00E74CD0"/>
    <w:rsid w:val="00E82EE5"/>
    <w:rsid w:val="00E849AB"/>
    <w:rsid w:val="00E85C0E"/>
    <w:rsid w:val="00E901F4"/>
    <w:rsid w:val="00E91225"/>
    <w:rsid w:val="00E9226C"/>
    <w:rsid w:val="00EA53BD"/>
    <w:rsid w:val="00ED6C56"/>
    <w:rsid w:val="00EE1ACA"/>
    <w:rsid w:val="00F145A9"/>
    <w:rsid w:val="00F34FAA"/>
    <w:rsid w:val="00F4618A"/>
    <w:rsid w:val="00F50905"/>
    <w:rsid w:val="00F61BC9"/>
    <w:rsid w:val="00F620EB"/>
    <w:rsid w:val="00FA18B5"/>
    <w:rsid w:val="00FD2310"/>
    <w:rsid w:val="00FD563D"/>
    <w:rsid w:val="00FF2B24"/>
    <w:rsid w:val="00FF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8E267"/>
  <w15:docId w15:val="{2111B6AD-F047-4173-9772-18A289CC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06296"/>
    <w:pPr>
      <w:spacing w:before="120" w:after="120" w:line="276" w:lineRule="auto"/>
      <w:ind w:firstLine="709"/>
      <w:contextualSpacing/>
      <w:jc w:val="both"/>
    </w:pPr>
    <w:rPr>
      <w:rFonts w:ascii="Times New Roman" w:eastAsia="Trebuchet MS" w:hAnsi="Times New Roman" w:cs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HTML">
    <w:name w:val="HTML Preformatted"/>
    <w:basedOn w:val="a0"/>
    <w:link w:val="HTML0"/>
    <w:unhideWhenUsed/>
    <w:rsid w:val="008375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ind w:firstLine="0"/>
      <w:contextualSpacing w:val="0"/>
      <w:jc w:val="left"/>
    </w:pPr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8375F7"/>
    <w:rPr>
      <w:rFonts w:ascii="Courier New" w:eastAsia="Courier New" w:hAnsi="Courier New" w:cs="Courier New"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8375F7"/>
    <w:pPr>
      <w:numPr>
        <w:numId w:val="1"/>
      </w:numPr>
    </w:pPr>
  </w:style>
  <w:style w:type="character" w:styleId="a4">
    <w:name w:val="Strong"/>
    <w:basedOn w:val="a1"/>
    <w:qFormat/>
    <w:rsid w:val="008375F7"/>
    <w:rPr>
      <w:b/>
      <w:bCs/>
    </w:rPr>
  </w:style>
  <w:style w:type="paragraph" w:customStyle="1" w:styleId="ConsPlusNormal">
    <w:name w:val="ConsPlusNormal"/>
    <w:rsid w:val="006340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0"/>
    <w:uiPriority w:val="34"/>
    <w:qFormat/>
    <w:rsid w:val="0063406E"/>
    <w:pPr>
      <w:spacing w:before="0" w:after="0" w:line="240" w:lineRule="auto"/>
      <w:ind w:left="708" w:firstLine="0"/>
      <w:contextualSpacing w:val="0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4B799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4B7998"/>
    <w:rPr>
      <w:rFonts w:ascii="Segoe UI" w:eastAsia="Trebuchet MS" w:hAnsi="Segoe UI" w:cs="Segoe UI"/>
      <w:sz w:val="18"/>
      <w:szCs w:val="18"/>
    </w:rPr>
  </w:style>
  <w:style w:type="paragraph" w:styleId="a8">
    <w:name w:val="header"/>
    <w:basedOn w:val="a0"/>
    <w:link w:val="a9"/>
    <w:uiPriority w:val="99"/>
    <w:unhideWhenUsed/>
    <w:rsid w:val="00E1536C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E1536C"/>
    <w:rPr>
      <w:rFonts w:ascii="Times New Roman" w:eastAsia="Trebuchet MS" w:hAnsi="Times New Roman" w:cs="Times New Roman"/>
      <w:sz w:val="28"/>
    </w:rPr>
  </w:style>
  <w:style w:type="paragraph" w:styleId="aa">
    <w:name w:val="footer"/>
    <w:basedOn w:val="a0"/>
    <w:link w:val="ab"/>
    <w:uiPriority w:val="99"/>
    <w:unhideWhenUsed/>
    <w:rsid w:val="00E1536C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E1536C"/>
    <w:rPr>
      <w:rFonts w:ascii="Times New Roman" w:eastAsia="Trebuchet MS" w:hAnsi="Times New Roman" w:cs="Times New Roman"/>
      <w:sz w:val="28"/>
    </w:rPr>
  </w:style>
  <w:style w:type="character" w:customStyle="1" w:styleId="apple-converted-space">
    <w:name w:val="apple-converted-space"/>
    <w:basedOn w:val="a1"/>
    <w:rsid w:val="00191526"/>
  </w:style>
  <w:style w:type="table" w:styleId="ac">
    <w:name w:val="Table Grid"/>
    <w:basedOn w:val="a2"/>
    <w:uiPriority w:val="39"/>
    <w:rsid w:val="00191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0"/>
    <w:rsid w:val="00DD21A8"/>
    <w:pPr>
      <w:spacing w:before="0" w:after="200"/>
      <w:ind w:left="720" w:firstLine="0"/>
      <w:jc w:val="left"/>
    </w:pPr>
    <w:rPr>
      <w:rFonts w:ascii="Calibri" w:eastAsia="Times New Roman" w:hAnsi="Calibri"/>
      <w:sz w:val="22"/>
    </w:rPr>
  </w:style>
  <w:style w:type="character" w:styleId="ad">
    <w:name w:val="annotation reference"/>
    <w:basedOn w:val="a1"/>
    <w:uiPriority w:val="99"/>
    <w:semiHidden/>
    <w:unhideWhenUsed/>
    <w:rsid w:val="00E1716D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E1716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E1716D"/>
    <w:rPr>
      <w:rFonts w:ascii="Times New Roman" w:eastAsia="Trebuchet MS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1716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1716D"/>
    <w:rPr>
      <w:rFonts w:ascii="Times New Roman" w:eastAsia="Trebuchet MS" w:hAnsi="Times New Roman" w:cs="Times New Roman"/>
      <w:b/>
      <w:bCs/>
      <w:sz w:val="20"/>
      <w:szCs w:val="20"/>
    </w:rPr>
  </w:style>
  <w:style w:type="character" w:styleId="af2">
    <w:name w:val="Hyperlink"/>
    <w:basedOn w:val="a1"/>
    <w:uiPriority w:val="99"/>
    <w:semiHidden/>
    <w:unhideWhenUsed/>
    <w:rsid w:val="00F461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7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62433-EFBF-4DD5-AA8E-BA6DFE9A1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СА</cp:lastModifiedBy>
  <cp:revision>2</cp:revision>
  <cp:lastPrinted>2017-04-03T14:47:00Z</cp:lastPrinted>
  <dcterms:created xsi:type="dcterms:W3CDTF">2018-03-23T09:51:00Z</dcterms:created>
  <dcterms:modified xsi:type="dcterms:W3CDTF">2018-03-23T09:51:00Z</dcterms:modified>
</cp:coreProperties>
</file>